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65677" w14:textId="20CA9963" w:rsidR="00294F35" w:rsidRDefault="00CD7F18" w:rsidP="00294F35">
      <w:pPr>
        <w:pStyle w:val="ac"/>
        <w:spacing w:line="220" w:lineRule="exact"/>
        <w:rPr>
          <w:rFonts w:ascii="ＭＳ Ｐ明朝" w:eastAsia="ＭＳ Ｐ明朝" w:hAnsi="ＭＳ Ｐ明朝"/>
        </w:rPr>
      </w:pPr>
      <w:r w:rsidRPr="00E51B94">
        <w:rPr>
          <w:rFonts w:ascii="ＭＳ Ｐ明朝" w:eastAsia="ＭＳ Ｐ明朝" w:hAnsi="ＭＳ Ｐ明朝" w:hint="eastAsia"/>
          <w:lang w:val="en-US"/>
        </w:rPr>
        <w:t>２０</w:t>
      </w:r>
      <w:r w:rsidR="00F8282D">
        <w:rPr>
          <w:rFonts w:ascii="ＭＳ Ｐ明朝" w:eastAsia="ＭＳ Ｐ明朝" w:hAnsi="ＭＳ Ｐ明朝" w:hint="eastAsia"/>
          <w:lang w:val="en-US"/>
        </w:rPr>
        <w:t>２</w:t>
      </w:r>
      <w:r w:rsidR="00760D96">
        <w:rPr>
          <w:rFonts w:ascii="ＭＳ Ｐ明朝" w:eastAsia="ＭＳ Ｐ明朝" w:hAnsi="ＭＳ Ｐ明朝" w:hint="eastAsia"/>
          <w:lang w:val="en-US"/>
        </w:rPr>
        <w:t>４</w:t>
      </w:r>
      <w:r w:rsidR="00294F35" w:rsidRPr="00E51B94">
        <w:rPr>
          <w:rFonts w:ascii="ＭＳ Ｐ明朝" w:eastAsia="ＭＳ Ｐ明朝" w:hAnsi="ＭＳ Ｐ明朝" w:hint="eastAsia"/>
        </w:rPr>
        <w:t>年</w:t>
      </w:r>
      <w:r w:rsidR="00760D96">
        <w:rPr>
          <w:rFonts w:ascii="ＭＳ Ｐ明朝" w:eastAsia="ＭＳ Ｐ明朝" w:hAnsi="ＭＳ Ｐ明朝" w:hint="eastAsia"/>
          <w:lang w:val="en-US"/>
        </w:rPr>
        <w:t>４</w:t>
      </w:r>
      <w:r w:rsidR="00294F35" w:rsidRPr="00E51B94">
        <w:rPr>
          <w:rFonts w:ascii="ＭＳ Ｐ明朝" w:eastAsia="ＭＳ Ｐ明朝" w:hAnsi="ＭＳ Ｐ明朝" w:hint="eastAsia"/>
        </w:rPr>
        <w:t>月</w:t>
      </w:r>
      <w:r w:rsidR="003573A5">
        <w:rPr>
          <w:rFonts w:ascii="ＭＳ Ｐ明朝" w:eastAsia="ＭＳ Ｐ明朝" w:hAnsi="ＭＳ Ｐ明朝" w:hint="eastAsia"/>
          <w:lang w:val="en-US"/>
        </w:rPr>
        <w:t>吉</w:t>
      </w:r>
      <w:r w:rsidR="00F8282D">
        <w:rPr>
          <w:rFonts w:ascii="ＭＳ Ｐ明朝" w:eastAsia="ＭＳ Ｐ明朝" w:hAnsi="ＭＳ Ｐ明朝" w:hint="eastAsia"/>
          <w:lang w:val="en-US"/>
        </w:rPr>
        <w:t>日</w:t>
      </w:r>
    </w:p>
    <w:p w14:paraId="2CD00EF0" w14:textId="77777777" w:rsidR="00221808" w:rsidRPr="00626B77" w:rsidRDefault="00221808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各位</w:t>
      </w:r>
    </w:p>
    <w:p w14:paraId="44D9E2D5" w14:textId="77777777" w:rsidR="00294F35" w:rsidRPr="00294F35" w:rsidRDefault="00294F35" w:rsidP="00294F35">
      <w:pPr>
        <w:widowControl/>
        <w:snapToGrid w:val="0"/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94F3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(公財)相模中央化学研究所　</w:t>
      </w:r>
    </w:p>
    <w:p w14:paraId="75DFD074" w14:textId="77777777" w:rsidR="00221808" w:rsidRDefault="00294F35" w:rsidP="00294F35">
      <w:pPr>
        <w:widowControl/>
        <w:snapToGrid w:val="0"/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294F3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井上 宗宣</w:t>
      </w:r>
    </w:p>
    <w:p w14:paraId="264CF27F" w14:textId="77777777" w:rsidR="00294F35" w:rsidRPr="00626B77" w:rsidRDefault="00294F35" w:rsidP="00294F35">
      <w:pPr>
        <w:widowControl/>
        <w:snapToGrid w:val="0"/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70FFAB74" w14:textId="312235F8" w:rsidR="00FF7E3D" w:rsidRPr="0067316B" w:rsidRDefault="00FF7E3D" w:rsidP="003573A5">
      <w:pPr>
        <w:widowControl/>
        <w:snapToGrid w:val="0"/>
        <w:spacing w:line="280" w:lineRule="exact"/>
        <w:jc w:val="center"/>
        <w:rPr>
          <w:rFonts w:ascii="ＭＳ Ｐ明朝" w:eastAsia="ＭＳ Ｐ明朝" w:hAnsi="ＭＳ Ｐ明朝" w:cs="ＭＳ Ｐゴシック"/>
          <w:kern w:val="0"/>
          <w:sz w:val="24"/>
        </w:rPr>
      </w:pPr>
      <w:r w:rsidRPr="0067316B">
        <w:rPr>
          <w:rFonts w:ascii="ＭＳ Ｐ明朝" w:eastAsia="ＭＳ Ｐ明朝" w:hAnsi="ＭＳ Ｐ明朝" w:cs="ＭＳ Ｐゴシック" w:hint="eastAsia"/>
          <w:kern w:val="0"/>
          <w:sz w:val="24"/>
        </w:rPr>
        <w:t>第</w:t>
      </w:r>
      <w:r w:rsidR="00760D96">
        <w:rPr>
          <w:rFonts w:ascii="ＭＳ Ｐ明朝" w:eastAsia="ＭＳ Ｐ明朝" w:hAnsi="ＭＳ Ｐ明朝" w:cs="ＭＳ Ｐゴシック" w:hint="eastAsia"/>
          <w:kern w:val="0"/>
          <w:sz w:val="24"/>
        </w:rPr>
        <w:t>２０</w:t>
      </w:r>
      <w:r w:rsidRPr="0067316B">
        <w:rPr>
          <w:rFonts w:ascii="ＭＳ Ｐ明朝" w:eastAsia="ＭＳ Ｐ明朝" w:hAnsi="ＭＳ Ｐ明朝" w:cs="ＭＳ Ｐゴシック" w:hint="eastAsia"/>
          <w:kern w:val="0"/>
          <w:sz w:val="24"/>
        </w:rPr>
        <w:t>回フッ素相模セミナー開催のご案内</w:t>
      </w:r>
    </w:p>
    <w:p w14:paraId="1B617F9F" w14:textId="77777777" w:rsidR="00FF7E3D" w:rsidRPr="0067316B" w:rsidRDefault="00FF7E3D" w:rsidP="00810306">
      <w:pPr>
        <w:widowControl/>
        <w:snapToGrid w:val="0"/>
        <w:spacing w:line="240" w:lineRule="exac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0669C19E" w14:textId="26B6566E" w:rsidR="00972860" w:rsidRPr="0067316B" w:rsidRDefault="007F5F8F" w:rsidP="00CD7F18">
      <w:pPr>
        <w:pStyle w:val="aa"/>
        <w:spacing w:line="260" w:lineRule="exact"/>
        <w:rPr>
          <w:rFonts w:ascii="ＭＳ Ｐ明朝" w:eastAsia="ＭＳ Ｐ明朝" w:hAnsi="ＭＳ Ｐ明朝"/>
        </w:rPr>
      </w:pPr>
      <w:r w:rsidRPr="0067316B">
        <w:rPr>
          <w:rFonts w:ascii="ＭＳ Ｐ明朝" w:eastAsia="ＭＳ Ｐ明朝" w:hAnsi="ＭＳ Ｐ明朝" w:hint="eastAsia"/>
        </w:rPr>
        <w:t xml:space="preserve">拝啓　</w:t>
      </w:r>
      <w:r w:rsidR="00794278">
        <w:rPr>
          <w:rFonts w:ascii="ＭＳ Ｐ明朝" w:eastAsia="ＭＳ Ｐ明朝" w:hAnsi="ＭＳ Ｐ明朝" w:hint="eastAsia"/>
        </w:rPr>
        <w:t>桜端</w:t>
      </w:r>
      <w:r w:rsidR="00AB55FB" w:rsidRPr="00E51B94">
        <w:rPr>
          <w:rFonts w:ascii="ＭＳ Ｐ明朝" w:eastAsia="ＭＳ Ｐ明朝" w:hAnsi="ＭＳ Ｐ明朝" w:hint="eastAsia"/>
        </w:rPr>
        <w:t>の候、皆様</w:t>
      </w:r>
      <w:r w:rsidR="00AB55FB" w:rsidRPr="0067316B">
        <w:rPr>
          <w:rFonts w:ascii="ＭＳ Ｐ明朝" w:eastAsia="ＭＳ Ｐ明朝" w:hAnsi="ＭＳ Ｐ明朝" w:hint="eastAsia"/>
        </w:rPr>
        <w:t>には益々ご清栄のこととお喜び申し上げます。</w:t>
      </w:r>
      <w:r w:rsidR="00972860" w:rsidRPr="0067316B">
        <w:rPr>
          <w:rFonts w:ascii="ＭＳ Ｐ明朝" w:eastAsia="ＭＳ Ｐ明朝" w:hAnsi="ＭＳ Ｐ明朝" w:hint="eastAsia"/>
        </w:rPr>
        <w:t>平素は格別のご高配を賜り厚くお礼申し上げます。</w:t>
      </w:r>
    </w:p>
    <w:p w14:paraId="22358F7C" w14:textId="4AFF8567" w:rsidR="00972C7B" w:rsidRPr="0067316B" w:rsidRDefault="00972860" w:rsidP="00CD7F18">
      <w:pPr>
        <w:widowControl/>
        <w:snapToGrid w:val="0"/>
        <w:spacing w:line="260" w:lineRule="exact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さて、本年も</w:t>
      </w:r>
      <w:r w:rsidR="00FF7E3D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下記の要領で「第</w:t>
      </w:r>
      <w:r w:rsidR="00760D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２０</w:t>
      </w:r>
      <w:r w:rsidR="00FF7E3D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回フッ素相模セミナー」を開催いたします。これまでのセミナーと同様に忌憚のない意見や質問ができる気楽なセミナーを考えております。つきましてはフッ素</w:t>
      </w:r>
      <w:r w:rsidR="000B5D9E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化学</w:t>
      </w:r>
      <w:r w:rsidR="00A308D3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に関わる</w:t>
      </w:r>
      <w:r w:rsidR="00FF7E3D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研究に</w:t>
      </w:r>
      <w:r w:rsidR="000B5D9E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興味を持たれている</w:t>
      </w:r>
      <w:r w:rsidR="00FF7E3D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研究者の皆様には、万障お繰り合わせの上ご参加</w:t>
      </w:r>
      <w:r w:rsidR="00D2695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ください</w:t>
      </w:r>
      <w:r w:rsidR="00FF7E3D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ますようお願い申し上げます。</w:t>
      </w:r>
    </w:p>
    <w:p w14:paraId="7BCE4DA7" w14:textId="77777777" w:rsidR="00EE4DC7" w:rsidRPr="0067316B" w:rsidRDefault="00221808" w:rsidP="00CD7F18">
      <w:pPr>
        <w:pStyle w:val="ac"/>
        <w:spacing w:line="260" w:lineRule="exact"/>
        <w:rPr>
          <w:rFonts w:ascii="ＭＳ Ｐ明朝" w:eastAsia="ＭＳ Ｐ明朝" w:hAnsi="ＭＳ Ｐ明朝"/>
        </w:rPr>
      </w:pPr>
      <w:r w:rsidRPr="0067316B">
        <w:rPr>
          <w:rFonts w:ascii="ＭＳ Ｐ明朝" w:eastAsia="ＭＳ Ｐ明朝" w:hAnsi="ＭＳ Ｐ明朝" w:hint="eastAsia"/>
        </w:rPr>
        <w:t>敬具</w:t>
      </w:r>
    </w:p>
    <w:p w14:paraId="3485F60E" w14:textId="77777777" w:rsidR="00EA30B9" w:rsidRPr="0067316B" w:rsidRDefault="00EA30B9" w:rsidP="00CD7F18">
      <w:pPr>
        <w:pStyle w:val="ac"/>
        <w:spacing w:line="260" w:lineRule="exact"/>
        <w:rPr>
          <w:rFonts w:ascii="ＭＳ Ｐ明朝" w:eastAsia="ＭＳ Ｐ明朝" w:hAnsi="ＭＳ Ｐ明朝"/>
        </w:rPr>
      </w:pPr>
    </w:p>
    <w:p w14:paraId="123D50A1" w14:textId="77777777" w:rsidR="00E60CB5" w:rsidRDefault="00221808" w:rsidP="00CD7F18">
      <w:pPr>
        <w:widowControl/>
        <w:snapToGrid w:val="0"/>
        <w:spacing w:line="260" w:lineRule="exact"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記</w:t>
      </w:r>
    </w:p>
    <w:p w14:paraId="554AE649" w14:textId="77777777" w:rsidR="002F44E6" w:rsidRPr="002F44E6" w:rsidRDefault="002F44E6" w:rsidP="00CD7F18">
      <w:pPr>
        <w:widowControl/>
        <w:snapToGrid w:val="0"/>
        <w:spacing w:line="260" w:lineRule="exact"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35716865" w14:textId="75314D6D" w:rsidR="00CD059D" w:rsidRDefault="008F1034" w:rsidP="002F44E6">
      <w:pPr>
        <w:widowControl/>
        <w:snapToGrid w:val="0"/>
        <w:spacing w:line="260" w:lineRule="exact"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第</w:t>
      </w:r>
      <w:r w:rsidR="00760D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２０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回フッ素相模セミナー</w:t>
      </w:r>
    </w:p>
    <w:p w14:paraId="5ABEB76B" w14:textId="77777777" w:rsidR="002F44E6" w:rsidRPr="002F44E6" w:rsidRDefault="002F44E6" w:rsidP="002F44E6">
      <w:pPr>
        <w:widowControl/>
        <w:snapToGrid w:val="0"/>
        <w:spacing w:line="260" w:lineRule="exact"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618F5DB5" w14:textId="77777777" w:rsidR="00E60CB5" w:rsidRPr="00CD059D" w:rsidRDefault="00E60CB5" w:rsidP="00CD7F18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主　催：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公益財団法人相模中央化学研究所</w:t>
      </w:r>
    </w:p>
    <w:p w14:paraId="405E7EC6" w14:textId="5CF980DB" w:rsidR="00DE10FF" w:rsidRPr="00CD059D" w:rsidRDefault="00DE10FF" w:rsidP="00CD7F18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　時：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20</w:t>
      </w:r>
      <w:r w:rsidR="00BA0E8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2</w:t>
      </w:r>
      <w:r w:rsidR="00760D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年</w:t>
      </w:r>
      <w:r w:rsidR="00760D9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月</w:t>
      </w:r>
      <w:r w:rsidR="00FE3784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日(木)</w:t>
      </w:r>
      <w:r w:rsidR="00970551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13:</w:t>
      </w:r>
      <w:r w:rsidR="00FE3784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10</w:t>
      </w:r>
      <w:r w:rsidR="007E7C15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～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</w:t>
      </w:r>
      <w:r w:rsidR="00BA0E83">
        <w:rPr>
          <w:rFonts w:ascii="ＭＳ Ｐ明朝" w:eastAsia="ＭＳ Ｐ明朝" w:hAnsi="ＭＳ Ｐ明朝" w:cs="ＭＳ Ｐゴシック"/>
          <w:kern w:val="0"/>
          <w:sz w:val="20"/>
          <w:szCs w:val="20"/>
        </w:rPr>
        <w:t>7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</w:t>
      </w:r>
      <w:r w:rsidR="00D3785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="00BA0E83">
        <w:rPr>
          <w:rFonts w:ascii="ＭＳ Ｐ明朝" w:eastAsia="ＭＳ Ｐ明朝" w:hAnsi="ＭＳ Ｐ明朝" w:cs="ＭＳ Ｐゴシック"/>
          <w:kern w:val="0"/>
          <w:sz w:val="20"/>
          <w:szCs w:val="20"/>
        </w:rPr>
        <w:t>0</w:t>
      </w:r>
    </w:p>
    <w:p w14:paraId="04324029" w14:textId="32E9FD76" w:rsidR="00DE10FF" w:rsidRPr="00CD059D" w:rsidRDefault="00DE10FF" w:rsidP="00CD7F18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       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E91058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(懇親会：20</w:t>
      </w:r>
      <w:r w:rsidR="00BA0E83">
        <w:rPr>
          <w:rFonts w:ascii="ＭＳ Ｐ明朝" w:eastAsia="ＭＳ Ｐ明朝" w:hAnsi="ＭＳ Ｐ明朝" w:cs="ＭＳ Ｐゴシック"/>
          <w:kern w:val="0"/>
          <w:sz w:val="20"/>
          <w:szCs w:val="20"/>
        </w:rPr>
        <w:t>2</w:t>
      </w:r>
      <w:r w:rsidR="00D3785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年</w:t>
      </w:r>
      <w:r w:rsidR="0015406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月</w:t>
      </w:r>
      <w:r w:rsidR="00FE3784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日（木）1</w:t>
      </w:r>
      <w:r w:rsidR="00BA0E83">
        <w:rPr>
          <w:rFonts w:ascii="ＭＳ Ｐ明朝" w:eastAsia="ＭＳ Ｐ明朝" w:hAnsi="ＭＳ Ｐ明朝" w:cs="ＭＳ Ｐゴシック"/>
          <w:kern w:val="0"/>
          <w:sz w:val="20"/>
          <w:szCs w:val="20"/>
        </w:rPr>
        <w:t>8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</w:t>
      </w:r>
      <w:r w:rsidR="00BA0E83">
        <w:rPr>
          <w:rFonts w:ascii="ＭＳ Ｐ明朝" w:eastAsia="ＭＳ Ｐ明朝" w:hAnsi="ＭＳ Ｐ明朝" w:cs="ＭＳ Ｐゴシック"/>
          <w:kern w:val="0"/>
          <w:sz w:val="20"/>
          <w:szCs w:val="20"/>
        </w:rPr>
        <w:t>0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</w:t>
      </w:r>
      <w:r w:rsidR="007E7C15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～</w:t>
      </w:r>
      <w:r w:rsidR="009A18B7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19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</w:t>
      </w:r>
      <w:r w:rsidR="009A18B7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0)</w:t>
      </w:r>
    </w:p>
    <w:p w14:paraId="16D40A49" w14:textId="77777777" w:rsidR="000B5D9E" w:rsidRPr="00CD059D" w:rsidRDefault="00DE10FF" w:rsidP="00CD7F18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場　所：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0B5D9E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東ソー（株）東京研究</w:t>
      </w:r>
      <w:r w:rsidR="003936A4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センター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大会議室（定員1</w:t>
      </w:r>
      <w:r w:rsidR="00727445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0人）</w:t>
      </w:r>
    </w:p>
    <w:p w14:paraId="5F9B5E7F" w14:textId="77777777" w:rsidR="00DE10FF" w:rsidRPr="00CD059D" w:rsidRDefault="003936A4" w:rsidP="00CD7F18">
      <w:pPr>
        <w:widowControl/>
        <w:snapToGrid w:val="0"/>
        <w:spacing w:line="260" w:lineRule="exact"/>
        <w:ind w:left="304" w:firstLine="688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相模中央化学研究所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(</w:t>
      </w:r>
      <w:r w:rsidR="0024181C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http://sagami-scri.jp/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) 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は東ソー東京研究センター内</w:t>
      </w:r>
      <w:r w:rsidR="000B5D9E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にあります。</w:t>
      </w:r>
    </w:p>
    <w:p w14:paraId="66850F04" w14:textId="77777777" w:rsidR="00DE10FF" w:rsidRPr="00CD059D" w:rsidRDefault="00DE10FF" w:rsidP="00CD7F18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　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〒252-1193 神奈川県綾瀬市早川2743-1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 TEL: 0467-77-4112</w:t>
      </w:r>
    </w:p>
    <w:p w14:paraId="5E8C43E2" w14:textId="757E8CA5" w:rsidR="00DE10FF" w:rsidRPr="00CD059D" w:rsidRDefault="00DE10FF" w:rsidP="00BA0E83">
      <w:pPr>
        <w:widowControl/>
        <w:snapToGrid w:val="0"/>
        <w:spacing w:line="260" w:lineRule="exact"/>
        <w:ind w:left="992" w:hangingChars="496" w:hanging="992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参加費：</w:t>
      </w:r>
      <w:r w:rsidR="00C9080A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C41C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一般</w:t>
      </w:r>
      <w:r w:rsidR="00C41C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：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3</w:t>
      </w: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,000円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（同一企業から</w:t>
      </w:r>
      <w:r w:rsidR="0015406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名以上参加の場合は、</w:t>
      </w:r>
      <w:r w:rsidR="0015406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名様以降は無料といたします。）</w:t>
      </w:r>
    </w:p>
    <w:p w14:paraId="6E4B07B1" w14:textId="38F01D53" w:rsidR="00C41C11" w:rsidRDefault="00C41C11" w:rsidP="00C41C11">
      <w:pPr>
        <w:widowControl/>
        <w:snapToGrid w:val="0"/>
        <w:spacing w:line="260" w:lineRule="exact"/>
        <w:ind w:left="993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・</w:t>
      </w:r>
      <w:r w:rsidR="00DE10FF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相模中研賛助会社</w:t>
      </w:r>
      <w:r w:rsidR="0034269F"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</w:t>
      </w:r>
      <w:r w:rsidR="00D3785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大学</w:t>
      </w:r>
      <w:r w:rsidR="00DC31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公的研究機関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（学生含む）：無料</w:t>
      </w:r>
    </w:p>
    <w:p w14:paraId="088820D3" w14:textId="77777777" w:rsidR="00C41C11" w:rsidRPr="00DC314B" w:rsidRDefault="00C41C11" w:rsidP="00DC314B">
      <w:pPr>
        <w:widowControl/>
        <w:snapToGrid w:val="0"/>
        <w:spacing w:line="26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0DFC9692" w14:textId="4F72F75A" w:rsidR="003573A5" w:rsidRDefault="003573A5" w:rsidP="00C41C11">
      <w:pPr>
        <w:widowControl/>
        <w:snapToGrid w:val="0"/>
        <w:spacing w:line="260" w:lineRule="exact"/>
        <w:ind w:left="993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※　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懇親会は参加者全員無料でご参加いただけます。</w:t>
      </w:r>
    </w:p>
    <w:p w14:paraId="7240AA0A" w14:textId="0CA3BA92" w:rsidR="00736258" w:rsidRPr="00736258" w:rsidRDefault="00736258" w:rsidP="00736258">
      <w:pPr>
        <w:widowControl/>
        <w:snapToGrid w:val="0"/>
        <w:spacing w:line="260" w:lineRule="exact"/>
        <w:ind w:left="993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有料参加者の皆様には、申し込み後に振込先をご連絡いたします。</w:t>
      </w:r>
    </w:p>
    <w:p w14:paraId="73D880A7" w14:textId="77777777" w:rsidR="000E36D7" w:rsidRPr="00626B77" w:rsidRDefault="000E36D7" w:rsidP="00CD7F18">
      <w:pPr>
        <w:widowControl/>
        <w:snapToGrid w:val="0"/>
        <w:spacing w:line="26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3CC7E2D" w14:textId="69BC4571" w:rsidR="00417520" w:rsidRPr="0067316B" w:rsidRDefault="00DE10FF" w:rsidP="00CD7F18">
      <w:pPr>
        <w:widowControl/>
        <w:snapToGrid w:val="0"/>
        <w:spacing w:line="26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プログラム（予定</w:t>
      </w:r>
      <w:r w:rsidR="00E414F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、最新情報は弊所HP：　</w:t>
      </w:r>
      <w:r w:rsidR="00E414F3" w:rsidRPr="00CF308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http</w:t>
      </w:r>
      <w:r w:rsidR="005739F6">
        <w:rPr>
          <w:rFonts w:ascii="ＭＳ Ｐ明朝" w:eastAsia="ＭＳ Ｐ明朝" w:hAnsi="ＭＳ Ｐ明朝" w:cs="ＭＳ Ｐゴシック"/>
          <w:kern w:val="0"/>
          <w:sz w:val="20"/>
          <w:szCs w:val="20"/>
        </w:rPr>
        <w:t>s</w:t>
      </w:r>
      <w:r w:rsidR="00E414F3" w:rsidRPr="00CF308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://sagami-scri.jp/</w:t>
      </w:r>
      <w:r w:rsidR="00E414F3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をご参照ください</w:t>
      </w:r>
      <w:r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）</w:t>
      </w:r>
      <w:r w:rsidR="00417520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</w:t>
      </w:r>
    </w:p>
    <w:p w14:paraId="671179C2" w14:textId="770ADD29" w:rsidR="00CD7F18" w:rsidRPr="0067316B" w:rsidRDefault="00154065" w:rsidP="00CD7F18">
      <w:pPr>
        <w:widowControl/>
        <w:snapToGrid w:val="0"/>
        <w:spacing w:line="26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="00CD7F18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月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6</w:t>
      </w:r>
      <w:r w:rsidR="00CD7F18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日(木)  13:1</w:t>
      </w:r>
      <w:r w:rsidR="00FE378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</w:t>
      </w:r>
      <w:r w:rsidR="00CD7F18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～17:</w:t>
      </w:r>
      <w:r w:rsidR="00D3785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="00CD7F18" w:rsidRPr="0067316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</w:t>
      </w:r>
    </w:p>
    <w:p w14:paraId="705C1D25" w14:textId="18D70C54" w:rsidR="00D37852" w:rsidRDefault="00D37852" w:rsidP="00D37852">
      <w:pPr>
        <w:pStyle w:val="HTML"/>
        <w:numPr>
          <w:ilvl w:val="0"/>
          <w:numId w:val="2"/>
        </w:numPr>
        <w:spacing w:line="260" w:lineRule="exact"/>
        <w:rPr>
          <w:rFonts w:ascii="ＭＳ Ｐ明朝" w:eastAsia="ＭＳ Ｐ明朝" w:hAnsi="ＭＳ Ｐ明朝" w:cs="ＭＳ Ｐゴシック"/>
          <w:sz w:val="21"/>
          <w:szCs w:val="21"/>
        </w:rPr>
      </w:pPr>
      <w:r w:rsidRPr="00D37852">
        <w:rPr>
          <w:rFonts w:ascii="ＭＳ Ｐ明朝" w:eastAsia="ＭＳ Ｐ明朝" w:hAnsi="ＭＳ Ｐ明朝"/>
          <w:sz w:val="21"/>
          <w:szCs w:val="21"/>
        </w:rPr>
        <w:t>全フッ素ハロゲン化多環芳香族化合物の科学：合成・構造・相互作用</w:t>
      </w:r>
    </w:p>
    <w:p w14:paraId="50092853" w14:textId="458CED0A" w:rsidR="00CD7F18" w:rsidRPr="00BA0E83" w:rsidRDefault="00CD7F18" w:rsidP="00D37852">
      <w:pPr>
        <w:pStyle w:val="HTML"/>
        <w:spacing w:line="260" w:lineRule="exact"/>
        <w:ind w:left="900"/>
        <w:rPr>
          <w:rFonts w:ascii="ＭＳ Ｐ明朝" w:eastAsia="ＭＳ Ｐ明朝" w:hAnsi="ＭＳ Ｐ明朝"/>
          <w:sz w:val="21"/>
          <w:szCs w:val="21"/>
        </w:rPr>
      </w:pPr>
      <w:r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ab/>
      </w:r>
      <w:r w:rsidR="00D37852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ab/>
      </w:r>
      <w:r w:rsidR="00BA0E83" w:rsidRPr="00BA0E83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="00BA0E83" w:rsidRPr="00BA0E83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>（</w:t>
      </w:r>
      <w:r w:rsidR="00D37852">
        <w:rPr>
          <w:rFonts w:ascii="ＭＳ Ｐ明朝" w:eastAsia="ＭＳ Ｐ明朝" w:hAnsi="ＭＳ Ｐ明朝" w:cs="ＭＳ Ｐゴシック" w:hint="eastAsia"/>
          <w:sz w:val="21"/>
          <w:szCs w:val="21"/>
        </w:rPr>
        <w:t>分子科学研究所</w:t>
      </w:r>
      <w:r w:rsidRPr="00BA0E83">
        <w:rPr>
          <w:rFonts w:ascii="ＭＳ Ｐ明朝" w:eastAsia="ＭＳ Ｐ明朝" w:hAnsi="ＭＳ Ｐ明朝" w:cs="ＭＳ Ｐゴシック"/>
          <w:sz w:val="21"/>
          <w:szCs w:val="21"/>
        </w:rPr>
        <w:t>）</w:t>
      </w:r>
      <w:r w:rsidR="00D37852">
        <w:rPr>
          <w:rFonts w:ascii="ＭＳ Ｐ明朝" w:eastAsia="ＭＳ Ｐ明朝" w:hAnsi="ＭＳ Ｐ明朝" w:cs="ＭＳ Ｐゴシック" w:hint="eastAsia"/>
          <w:sz w:val="21"/>
          <w:szCs w:val="21"/>
        </w:rPr>
        <w:t>椴山</w:t>
      </w:r>
      <w:r w:rsidR="00D409D7"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 xml:space="preserve"> </w:t>
      </w:r>
      <w:r w:rsidR="00D37852">
        <w:rPr>
          <w:rFonts w:ascii="ＭＳ Ｐ明朝" w:eastAsia="ＭＳ Ｐ明朝" w:hAnsi="ＭＳ Ｐ明朝" w:cs="ＭＳ Ｐゴシック" w:hint="eastAsia"/>
          <w:sz w:val="21"/>
          <w:szCs w:val="21"/>
        </w:rPr>
        <w:t>儀恵</w:t>
      </w:r>
    </w:p>
    <w:p w14:paraId="30800FDD" w14:textId="3BED51F3" w:rsidR="00D37852" w:rsidRPr="00D37852" w:rsidRDefault="00D37852" w:rsidP="00D37852">
      <w:pPr>
        <w:pStyle w:val="HTML"/>
        <w:numPr>
          <w:ilvl w:val="0"/>
          <w:numId w:val="2"/>
        </w:numPr>
        <w:rPr>
          <w:rFonts w:ascii="ＭＳ Ｐ明朝" w:eastAsia="ＭＳ Ｐ明朝" w:hAnsi="ＭＳ Ｐ明朝"/>
          <w:sz w:val="21"/>
          <w:szCs w:val="21"/>
        </w:rPr>
      </w:pPr>
      <w:r w:rsidRPr="00D37852">
        <w:rPr>
          <w:rFonts w:ascii="ＭＳ Ｐ明朝" w:eastAsia="ＭＳ Ｐ明朝" w:hAnsi="ＭＳ Ｐ明朝"/>
          <w:sz w:val="21"/>
          <w:szCs w:val="21"/>
        </w:rPr>
        <w:t>フッ素の特性を活かした反応および細胞膜透過分子の開発</w:t>
      </w:r>
    </w:p>
    <w:p w14:paraId="2FF9059A" w14:textId="2278B8B9" w:rsidR="00BA0E83" w:rsidRPr="00BA0E83" w:rsidRDefault="00D37852" w:rsidP="00D37852">
      <w:pPr>
        <w:pStyle w:val="HTML"/>
        <w:ind w:left="90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sz w:val="21"/>
          <w:szCs w:val="21"/>
        </w:rPr>
        <w:tab/>
      </w:r>
      <w:r w:rsidR="00BA0E83" w:rsidRPr="00BA0E83">
        <w:rPr>
          <w:rFonts w:ascii="ＭＳ Ｐ明朝" w:eastAsia="ＭＳ Ｐ明朝" w:hAnsi="ＭＳ Ｐ明朝"/>
          <w:sz w:val="21"/>
          <w:szCs w:val="21"/>
        </w:rPr>
        <w:tab/>
      </w:r>
      <w:r w:rsidR="00CD7F18" w:rsidRPr="00BA0E83">
        <w:rPr>
          <w:rFonts w:ascii="ＭＳ Ｐ明朝" w:eastAsia="ＭＳ Ｐ明朝" w:hAnsi="ＭＳ Ｐ明朝" w:hint="eastAsia"/>
          <w:sz w:val="21"/>
          <w:szCs w:val="21"/>
        </w:rPr>
        <w:tab/>
      </w:r>
      <w:r w:rsidR="00CD7F18" w:rsidRPr="00BA0E83">
        <w:rPr>
          <w:rFonts w:ascii="ＭＳ Ｐ明朝" w:eastAsia="ＭＳ Ｐ明朝" w:hAnsi="ＭＳ Ｐ明朝" w:hint="eastAsia"/>
          <w:sz w:val="21"/>
          <w:szCs w:val="21"/>
        </w:rPr>
        <w:tab/>
      </w:r>
      <w:r w:rsidR="00BA0E83" w:rsidRPr="00BA0E83">
        <w:rPr>
          <w:rFonts w:ascii="ＭＳ Ｐ明朝" w:eastAsia="ＭＳ Ｐ明朝" w:hAnsi="ＭＳ Ｐ明朝"/>
          <w:sz w:val="21"/>
          <w:szCs w:val="21"/>
        </w:rPr>
        <w:tab/>
      </w:r>
      <w:bookmarkStart w:id="0" w:name="_Hlk163827414"/>
      <w:r w:rsidR="00CD7F18" w:rsidRPr="00BA0E83"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ascii="ＭＳ Ｐ明朝" w:eastAsia="ＭＳ Ｐ明朝" w:hAnsi="ＭＳ Ｐ明朝" w:hint="eastAsia"/>
          <w:sz w:val="21"/>
          <w:szCs w:val="21"/>
        </w:rPr>
        <w:t>日本大学</w:t>
      </w:r>
      <w:r w:rsidR="00B215E1" w:rsidRPr="00BA0E83">
        <w:rPr>
          <w:rFonts w:ascii="ＭＳ Ｐ明朝" w:eastAsia="ＭＳ Ｐ明朝" w:hAnsi="ＭＳ Ｐ明朝" w:hint="eastAsia"/>
          <w:sz w:val="21"/>
          <w:szCs w:val="21"/>
        </w:rPr>
        <w:t>）</w:t>
      </w:r>
      <w:r w:rsidR="00440260">
        <w:rPr>
          <w:rFonts w:ascii="ＭＳ Ｐ明朝" w:eastAsia="ＭＳ Ｐ明朝" w:hAnsi="ＭＳ Ｐ明朝" w:hint="eastAsia"/>
          <w:sz w:val="21"/>
          <w:szCs w:val="21"/>
        </w:rPr>
        <w:t>相川 光介</w:t>
      </w:r>
      <w:bookmarkEnd w:id="0"/>
    </w:p>
    <w:p w14:paraId="618D6A88" w14:textId="77777777" w:rsidR="00D37852" w:rsidRDefault="00CD7F18" w:rsidP="00D37852">
      <w:pPr>
        <w:pStyle w:val="HTML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>（３</w:t>
      </w:r>
      <w:r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）　フッ素系</w:t>
      </w:r>
      <w:r w:rsidR="00B215E1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医</w:t>
      </w:r>
      <w:r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薬のレヴュ</w:t>
      </w:r>
      <w:r w:rsidR="00BA0E83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ー</w:t>
      </w:r>
      <w:r w:rsidR="00BA0E83" w:rsidRPr="00D37852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="00BA0E83" w:rsidRPr="00D37852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（</w:t>
      </w:r>
      <w:r w:rsidR="00B215E1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相模中央化学研究所）井上</w:t>
      </w:r>
      <w:r w:rsidR="005240B2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 xml:space="preserve"> </w:t>
      </w:r>
      <w:r w:rsidR="00B215E1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宗宣</w:t>
      </w:r>
    </w:p>
    <w:p w14:paraId="264BF937" w14:textId="77777777" w:rsidR="00D37852" w:rsidRDefault="00CD7F18" w:rsidP="00D37852">
      <w:pPr>
        <w:pStyle w:val="HTML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 xml:space="preserve">（４）　</w:t>
      </w:r>
      <w:bookmarkStart w:id="1" w:name="_Hlk163827428"/>
      <w:r w:rsidR="00D37852" w:rsidRPr="00D37852">
        <w:rPr>
          <w:rFonts w:ascii="ＭＳ Ｐ明朝" w:eastAsia="ＭＳ Ｐ明朝" w:hAnsi="ＭＳ Ｐ明朝"/>
          <w:sz w:val="21"/>
          <w:szCs w:val="21"/>
        </w:rPr>
        <w:t>含フッ素ポリイミドの光･熱･誘電特性と機能化</w:t>
      </w:r>
      <w:bookmarkEnd w:id="1"/>
    </w:p>
    <w:p w14:paraId="58F64B0B" w14:textId="280AE540" w:rsidR="00CD7F18" w:rsidRPr="00D37852" w:rsidRDefault="00D37852" w:rsidP="00D37852">
      <w:pPr>
        <w:pStyle w:val="HTML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cs="ＭＳ Ｐゴシック"/>
          <w:sz w:val="21"/>
          <w:szCs w:val="21"/>
        </w:rPr>
        <w:tab/>
      </w:r>
      <w:r>
        <w:rPr>
          <w:rFonts w:ascii="ＭＳ Ｐ明朝" w:eastAsia="ＭＳ Ｐ明朝" w:hAnsi="ＭＳ Ｐ明朝" w:cs="ＭＳ Ｐゴシック"/>
          <w:sz w:val="21"/>
          <w:szCs w:val="21"/>
        </w:rPr>
        <w:tab/>
      </w:r>
      <w:r>
        <w:rPr>
          <w:rFonts w:ascii="ＭＳ Ｐ明朝" w:eastAsia="ＭＳ Ｐ明朝" w:hAnsi="ＭＳ Ｐ明朝" w:cs="ＭＳ Ｐゴシック"/>
          <w:sz w:val="21"/>
          <w:szCs w:val="21"/>
        </w:rPr>
        <w:tab/>
      </w:r>
      <w:r>
        <w:rPr>
          <w:rFonts w:ascii="ＭＳ Ｐ明朝" w:eastAsia="ＭＳ Ｐ明朝" w:hAnsi="ＭＳ Ｐ明朝" w:cs="ＭＳ Ｐゴシック"/>
          <w:sz w:val="21"/>
          <w:szCs w:val="21"/>
        </w:rPr>
        <w:tab/>
      </w:r>
      <w:r>
        <w:rPr>
          <w:rFonts w:ascii="ＭＳ Ｐ明朝" w:eastAsia="ＭＳ Ｐ明朝" w:hAnsi="ＭＳ Ｐ明朝" w:cs="ＭＳ Ｐゴシック"/>
          <w:sz w:val="21"/>
          <w:szCs w:val="21"/>
        </w:rPr>
        <w:tab/>
      </w:r>
      <w:bookmarkStart w:id="2" w:name="_Hlk163827434"/>
      <w:r w:rsidR="00CD7F18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（</w:t>
      </w:r>
      <w:r>
        <w:rPr>
          <w:rFonts w:ascii="ＭＳ Ｐ明朝" w:eastAsia="ＭＳ Ｐ明朝" w:hAnsi="ＭＳ Ｐ明朝" w:cs="ＭＳ Ｐゴシック" w:hint="eastAsia"/>
          <w:sz w:val="21"/>
          <w:szCs w:val="21"/>
        </w:rPr>
        <w:t>東京工業大学</w:t>
      </w:r>
      <w:r w:rsidR="00B215E1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>）</w:t>
      </w:r>
      <w:r w:rsidR="00CD5205">
        <w:rPr>
          <w:rFonts w:ascii="ＭＳ Ｐ明朝" w:eastAsia="ＭＳ Ｐ明朝" w:hAnsi="ＭＳ Ｐ明朝" w:cs="ＭＳ Ｐゴシック" w:hint="eastAsia"/>
          <w:sz w:val="21"/>
          <w:szCs w:val="21"/>
        </w:rPr>
        <w:t>安藤</w:t>
      </w:r>
      <w:r w:rsidR="005240B2" w:rsidRPr="00D37852">
        <w:rPr>
          <w:rFonts w:ascii="ＭＳ Ｐ明朝" w:eastAsia="ＭＳ Ｐ明朝" w:hAnsi="ＭＳ Ｐ明朝" w:cs="ＭＳ Ｐゴシック" w:hint="eastAsia"/>
          <w:sz w:val="21"/>
          <w:szCs w:val="21"/>
        </w:rPr>
        <w:t xml:space="preserve"> </w:t>
      </w:r>
      <w:r w:rsidR="00CD5205">
        <w:rPr>
          <w:rFonts w:ascii="ＭＳ Ｐ明朝" w:eastAsia="ＭＳ Ｐ明朝" w:hAnsi="ＭＳ Ｐ明朝" w:cs="ＭＳ Ｐゴシック" w:hint="eastAsia"/>
          <w:sz w:val="21"/>
          <w:szCs w:val="21"/>
        </w:rPr>
        <w:t>慎治</w:t>
      </w:r>
      <w:bookmarkEnd w:id="2"/>
    </w:p>
    <w:p w14:paraId="7D415D41" w14:textId="496C293F" w:rsidR="00BA0E83" w:rsidRPr="00BA0E83" w:rsidRDefault="00BA0E83" w:rsidP="00CD059D">
      <w:pPr>
        <w:widowControl/>
        <w:snapToGrid w:val="0"/>
        <w:spacing w:line="260" w:lineRule="exact"/>
        <w:ind w:right="80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BA0E83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（５）　</w:t>
      </w:r>
      <w:bookmarkStart w:id="3" w:name="_Hlk163827454"/>
      <w:r w:rsidR="00794278" w:rsidRPr="00794278">
        <w:rPr>
          <w:rFonts w:ascii="ＭＳ Ｐ明朝" w:eastAsia="ＭＳ Ｐ明朝" w:hAnsi="ＭＳ Ｐ明朝"/>
          <w:szCs w:val="21"/>
        </w:rPr>
        <w:t>キュバンはフッ素化してなくても面白い</w:t>
      </w:r>
    </w:p>
    <w:p w14:paraId="36DCFC1B" w14:textId="06928FF8" w:rsidR="00BA0E83" w:rsidRPr="00BA0E83" w:rsidRDefault="00BA0E83" w:rsidP="00BA0E83">
      <w:pPr>
        <w:pStyle w:val="HTML"/>
        <w:rPr>
          <w:rFonts w:ascii="ＭＳ Ｐ明朝" w:eastAsia="ＭＳ Ｐ明朝" w:hAnsi="ＭＳ Ｐ明朝"/>
          <w:sz w:val="21"/>
          <w:szCs w:val="21"/>
        </w:rPr>
      </w:pPr>
      <w:r w:rsidRPr="00BA0E83">
        <w:rPr>
          <w:rFonts w:ascii="ＭＳ Ｐ明朝" w:eastAsia="ＭＳ Ｐ明朝" w:hAnsi="ＭＳ Ｐ明朝" w:cs="ＭＳ Ｐゴシック" w:hint="eastAsia"/>
          <w:sz w:val="21"/>
          <w:szCs w:val="21"/>
        </w:rPr>
        <w:t xml:space="preserve">　　　</w:t>
      </w:r>
      <w:r w:rsidRPr="00BA0E83">
        <w:rPr>
          <w:rFonts w:ascii="ＭＳ Ｐ明朝" w:eastAsia="ＭＳ Ｐ明朝" w:hAnsi="ＭＳ Ｐ明朝" w:cs="ＭＳ Ｐゴシック"/>
          <w:sz w:val="21"/>
          <w:szCs w:val="21"/>
        </w:rPr>
        <w:tab/>
      </w:r>
      <w:r w:rsidRPr="00BA0E83">
        <w:rPr>
          <w:rFonts w:ascii="ＭＳ Ｐ明朝" w:eastAsia="ＭＳ Ｐ明朝" w:hAnsi="ＭＳ Ｐ明朝"/>
          <w:sz w:val="21"/>
          <w:szCs w:val="21"/>
        </w:rPr>
        <w:tab/>
      </w:r>
      <w:r w:rsidRPr="00BA0E83">
        <w:rPr>
          <w:rFonts w:ascii="ＭＳ Ｐ明朝" w:eastAsia="ＭＳ Ｐ明朝" w:hAnsi="ＭＳ Ｐ明朝" w:hint="eastAsia"/>
          <w:sz w:val="21"/>
          <w:szCs w:val="21"/>
        </w:rPr>
        <w:tab/>
      </w:r>
      <w:r w:rsidRPr="00BA0E83">
        <w:rPr>
          <w:rFonts w:ascii="ＭＳ Ｐ明朝" w:eastAsia="ＭＳ Ｐ明朝" w:hAnsi="ＭＳ Ｐ明朝" w:hint="eastAsia"/>
          <w:sz w:val="21"/>
          <w:szCs w:val="21"/>
        </w:rPr>
        <w:tab/>
      </w:r>
      <w:r w:rsidRPr="00BA0E83">
        <w:rPr>
          <w:rFonts w:ascii="ＭＳ Ｐ明朝" w:eastAsia="ＭＳ Ｐ明朝" w:hAnsi="ＭＳ Ｐ明朝"/>
          <w:sz w:val="21"/>
          <w:szCs w:val="21"/>
        </w:rPr>
        <w:tab/>
      </w:r>
      <w:r w:rsidRPr="00BA0E83">
        <w:rPr>
          <w:rFonts w:ascii="ＭＳ Ｐ明朝" w:eastAsia="ＭＳ Ｐ明朝" w:hAnsi="ＭＳ Ｐ明朝" w:hint="eastAsia"/>
          <w:sz w:val="21"/>
          <w:szCs w:val="21"/>
        </w:rPr>
        <w:t>（</w:t>
      </w:r>
      <w:r w:rsidR="00CD5205">
        <w:rPr>
          <w:rFonts w:ascii="ＭＳ Ｐ明朝" w:eastAsia="ＭＳ Ｐ明朝" w:hAnsi="ＭＳ Ｐ明朝" w:hint="eastAsia"/>
          <w:sz w:val="21"/>
          <w:szCs w:val="21"/>
        </w:rPr>
        <w:t>京都大学</w:t>
      </w:r>
      <w:r w:rsidRPr="00BA0E83">
        <w:rPr>
          <w:rFonts w:ascii="ＭＳ Ｐ明朝" w:eastAsia="ＭＳ Ｐ明朝" w:hAnsi="ＭＳ Ｐ明朝" w:hint="eastAsia"/>
          <w:sz w:val="21"/>
          <w:szCs w:val="21"/>
        </w:rPr>
        <w:t>）</w:t>
      </w:r>
      <w:r w:rsidR="00CD5205">
        <w:rPr>
          <w:rFonts w:ascii="ＭＳ Ｐ明朝" w:eastAsia="ＭＳ Ｐ明朝" w:hAnsi="ＭＳ Ｐ明朝" w:hint="eastAsia"/>
          <w:sz w:val="21"/>
          <w:szCs w:val="21"/>
        </w:rPr>
        <w:t>松原 誠二郎</w:t>
      </w:r>
      <w:bookmarkEnd w:id="3"/>
    </w:p>
    <w:p w14:paraId="2405F004" w14:textId="77777777" w:rsidR="00BA0E83" w:rsidRPr="00BA0E83" w:rsidRDefault="00BA0E83" w:rsidP="00BA0E83">
      <w:pPr>
        <w:widowControl/>
        <w:snapToGrid w:val="0"/>
        <w:spacing w:line="260" w:lineRule="exact"/>
        <w:ind w:right="80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7BA9D636" w14:textId="3D791B44" w:rsidR="00CD7F18" w:rsidRDefault="00CD7F18" w:rsidP="00CD059D">
      <w:pPr>
        <w:widowControl/>
        <w:snapToGrid w:val="0"/>
        <w:spacing w:line="260" w:lineRule="exact"/>
        <w:ind w:right="80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CD059D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   懇親会（於：食堂）　</w:t>
      </w:r>
      <w:r w:rsidR="009A18B7" w:rsidRPr="00CD059D">
        <w:rPr>
          <w:rFonts w:ascii="ＭＳ Ｐ明朝" w:eastAsia="ＭＳ Ｐ明朝" w:hAnsi="ＭＳ Ｐ明朝" w:cs="ＭＳ Ｐゴシック" w:hint="eastAsia"/>
          <w:kern w:val="0"/>
          <w:szCs w:val="21"/>
        </w:rPr>
        <w:t>1</w:t>
      </w:r>
      <w:r w:rsidR="00BA0E83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="009A18B7" w:rsidRPr="00CD059D">
        <w:rPr>
          <w:rFonts w:ascii="ＭＳ Ｐ明朝" w:eastAsia="ＭＳ Ｐ明朝" w:hAnsi="ＭＳ Ｐ明朝" w:cs="ＭＳ Ｐゴシック" w:hint="eastAsia"/>
          <w:kern w:val="0"/>
          <w:szCs w:val="21"/>
        </w:rPr>
        <w:t>:</w:t>
      </w:r>
      <w:r w:rsidR="00BA0E83">
        <w:rPr>
          <w:rFonts w:ascii="ＭＳ Ｐ明朝" w:eastAsia="ＭＳ Ｐ明朝" w:hAnsi="ＭＳ Ｐ明朝" w:cs="ＭＳ Ｐゴシック"/>
          <w:kern w:val="0"/>
          <w:szCs w:val="21"/>
        </w:rPr>
        <w:t>0</w:t>
      </w:r>
      <w:r w:rsidR="009A18B7" w:rsidRPr="00CD059D">
        <w:rPr>
          <w:rFonts w:ascii="ＭＳ Ｐ明朝" w:eastAsia="ＭＳ Ｐ明朝" w:hAnsi="ＭＳ Ｐ明朝" w:cs="ＭＳ Ｐゴシック" w:hint="eastAsia"/>
          <w:kern w:val="0"/>
          <w:szCs w:val="21"/>
        </w:rPr>
        <w:t>0～19:40</w:t>
      </w:r>
    </w:p>
    <w:p w14:paraId="3D8BC111" w14:textId="77777777" w:rsidR="00CD059D" w:rsidRDefault="00CD059D" w:rsidP="00CD059D">
      <w:pPr>
        <w:widowControl/>
        <w:snapToGrid w:val="0"/>
        <w:spacing w:line="260" w:lineRule="exact"/>
        <w:ind w:right="80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</w:p>
    <w:p w14:paraId="147D28DE" w14:textId="77777777" w:rsidR="000C6E4B" w:rsidRDefault="000C6E4B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F2F5CFC" w14:textId="2F652C53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参加申込方法：下記参加申込書に記入の上、E-Mail又はFaxで井上まで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ご返信くだ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</w:p>
    <w:p w14:paraId="370F0C75" w14:textId="2E5C784E" w:rsidR="00736258" w:rsidRPr="000C6E4B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申込期限：20</w:t>
      </w:r>
      <w:r w:rsidRP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2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</w:t>
      </w:r>
      <w:r w:rsidRP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年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P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月</w:t>
      </w:r>
      <w:r w:rsidRP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2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9</w:t>
      </w:r>
      <w:r w:rsidRP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日（水）</w:t>
      </w:r>
    </w:p>
    <w:p w14:paraId="575DC755" w14:textId="77777777" w:rsidR="00736258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43B4F81F" w14:textId="77777777" w:rsidR="00736258" w:rsidRPr="00FD538C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lastRenderedPageBreak/>
        <w:t>申込先、連絡先：</w:t>
      </w:r>
    </w:p>
    <w:p w14:paraId="109F9ADA" w14:textId="77777777" w:rsidR="00736258" w:rsidRPr="00FD538C" w:rsidRDefault="00736258" w:rsidP="00736258">
      <w:pPr>
        <w:widowControl/>
        <w:snapToGrid w:val="0"/>
        <w:spacing w:line="240" w:lineRule="exact"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公益財団法人相模中央化学研究所　</w:t>
      </w:r>
    </w:p>
    <w:p w14:paraId="56044BA6" w14:textId="77777777" w:rsidR="00736258" w:rsidRPr="00FD538C" w:rsidRDefault="00736258" w:rsidP="00736258">
      <w:pPr>
        <w:widowControl/>
        <w:snapToGrid w:val="0"/>
        <w:spacing w:line="240" w:lineRule="exact"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精密有機化学グループ　</w:t>
      </w:r>
    </w:p>
    <w:p w14:paraId="7DD710D1" w14:textId="77777777" w:rsidR="00736258" w:rsidRPr="00FD538C" w:rsidRDefault="00736258" w:rsidP="00736258">
      <w:pPr>
        <w:widowControl/>
        <w:snapToGrid w:val="0"/>
        <w:spacing w:line="240" w:lineRule="exact"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井上宗宣</w:t>
      </w:r>
    </w:p>
    <w:p w14:paraId="3EAD293F" w14:textId="77777777" w:rsidR="00736258" w:rsidRPr="00FD538C" w:rsidRDefault="00736258" w:rsidP="00736258">
      <w:pPr>
        <w:widowControl/>
        <w:snapToGrid w:val="0"/>
        <w:spacing w:line="240" w:lineRule="exact"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〒252-1193 神奈川県綾瀬市早川2743-1</w:t>
      </w:r>
    </w:p>
    <w:p w14:paraId="14143187" w14:textId="0BD52664" w:rsidR="00736258" w:rsidRPr="00FD538C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TEL: 0467-77-4</w:t>
      </w:r>
      <w:r w:rsidR="0030661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112</w:t>
      </w: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 FAX: 0467-77-4113</w:t>
      </w:r>
    </w:p>
    <w:p w14:paraId="65BCC123" w14:textId="350C98E9" w:rsidR="00736258" w:rsidRPr="00D26954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FD538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E-Mail: </w:t>
      </w:r>
      <w:hyperlink r:id="rId8" w:history="1">
        <w:r w:rsidR="00E70698" w:rsidRPr="00845FE4">
          <w:rPr>
            <w:rStyle w:val="a3"/>
            <w:rFonts w:ascii="ＭＳ Ｐ明朝" w:eastAsia="ＭＳ Ｐ明朝" w:hAnsi="ＭＳ Ｐ明朝" w:hint="eastAsia"/>
            <w:color w:val="auto"/>
            <w:sz w:val="20"/>
            <w:szCs w:val="20"/>
            <w:u w:val="none"/>
          </w:rPr>
          <w:t>inoue</w:t>
        </w:r>
        <w:r w:rsidR="00E70698" w:rsidRPr="00845FE4">
          <w:rPr>
            <w:rStyle w:val="a3"/>
            <w:rFonts w:ascii="ＭＳ Ｐ明朝" w:eastAsia="ＭＳ Ｐ明朝" w:hAnsi="ＭＳ Ｐ明朝"/>
            <w:color w:val="auto"/>
            <w:sz w:val="20"/>
            <w:szCs w:val="20"/>
            <w:u w:val="none"/>
          </w:rPr>
          <w:t>”</w:t>
        </w:r>
        <w:r w:rsidR="00E70698" w:rsidRPr="00845FE4">
          <w:rPr>
            <w:rStyle w:val="a3"/>
            <w:rFonts w:ascii="ＭＳ Ｐ明朝" w:eastAsia="ＭＳ Ｐ明朝" w:hAnsi="ＭＳ Ｐ明朝" w:hint="eastAsia"/>
            <w:color w:val="auto"/>
            <w:sz w:val="20"/>
            <w:szCs w:val="20"/>
            <w:u w:val="none"/>
          </w:rPr>
          <w:t>at</w:t>
        </w:r>
        <w:r w:rsidR="00E70698" w:rsidRPr="00845FE4">
          <w:rPr>
            <w:rStyle w:val="a3"/>
            <w:rFonts w:ascii="ＭＳ Ｐ明朝" w:eastAsia="ＭＳ Ｐ明朝" w:hAnsi="ＭＳ Ｐ明朝"/>
            <w:color w:val="auto"/>
            <w:sz w:val="20"/>
            <w:szCs w:val="20"/>
            <w:u w:val="none"/>
          </w:rPr>
          <w:t>”</w:t>
        </w:r>
        <w:r w:rsidR="00E70698" w:rsidRPr="00845FE4">
          <w:rPr>
            <w:rStyle w:val="a3"/>
            <w:rFonts w:ascii="ＭＳ Ｐ明朝" w:eastAsia="ＭＳ Ｐ明朝" w:hAnsi="ＭＳ Ｐ明朝" w:hint="eastAsia"/>
            <w:color w:val="auto"/>
            <w:sz w:val="20"/>
            <w:szCs w:val="20"/>
            <w:u w:val="none"/>
          </w:rPr>
          <w:t>sagami.or.jp</w:t>
        </w:r>
      </w:hyperlink>
      <w:r w:rsidR="00E70698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70698" w:rsidRPr="00D26954">
        <w:rPr>
          <w:rFonts w:ascii="ＭＳ Ｐ明朝" w:eastAsia="ＭＳ Ｐ明朝" w:hAnsi="ＭＳ Ｐ明朝" w:cs="メイリオ" w:hint="eastAsia"/>
          <w:color w:val="333333"/>
          <w:sz w:val="20"/>
          <w:szCs w:val="20"/>
        </w:rPr>
        <w:t>（"at"を@に置換して</w:t>
      </w:r>
      <w:r w:rsidR="00E70698">
        <w:rPr>
          <w:rFonts w:ascii="ＭＳ Ｐ明朝" w:eastAsia="ＭＳ Ｐ明朝" w:hAnsi="ＭＳ Ｐ明朝" w:cs="メイリオ" w:hint="eastAsia"/>
          <w:color w:val="333333"/>
          <w:sz w:val="20"/>
          <w:szCs w:val="20"/>
        </w:rPr>
        <w:t>ご返信くだ</w:t>
      </w:r>
      <w:r w:rsidR="00E70698" w:rsidRPr="00D26954">
        <w:rPr>
          <w:rFonts w:ascii="ＭＳ Ｐ明朝" w:eastAsia="ＭＳ Ｐ明朝" w:hAnsi="ＭＳ Ｐ明朝" w:cs="メイリオ" w:hint="eastAsia"/>
          <w:color w:val="333333"/>
          <w:sz w:val="20"/>
          <w:szCs w:val="20"/>
        </w:rPr>
        <w:t>さい。）</w:t>
      </w:r>
    </w:p>
    <w:p w14:paraId="22A391D1" w14:textId="77777777" w:rsidR="000C6E4B" w:rsidRDefault="000C6E4B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154A454B" w14:textId="604D9F2B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第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20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回フッ素相模セミナー参加申込書</w:t>
      </w:r>
    </w:p>
    <w:p w14:paraId="5D50FF19" w14:textId="77777777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----------------------------------------------------------------------</w:t>
      </w:r>
    </w:p>
    <w:p w14:paraId="24D479C0" w14:textId="3D796116" w:rsidR="000C6E4B" w:rsidRPr="00312CD5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氏　名：</w:t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（講演要旨集に掲載します）</w:t>
      </w:r>
    </w:p>
    <w:p w14:paraId="3B1B01F5" w14:textId="584E7A88" w:rsidR="00736258" w:rsidRPr="00312CD5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所　属：</w:t>
      </w:r>
      <w:r w:rsidR="000C6E4B"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0C6E4B"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0C6E4B"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（講演要旨集に掲載します）</w:t>
      </w:r>
    </w:p>
    <w:p w14:paraId="1626D51F" w14:textId="77777777" w:rsidR="00736258" w:rsidRPr="00312CD5" w:rsidRDefault="00736258" w:rsidP="00736258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12CD5">
        <w:rPr>
          <w:rFonts w:ascii="ＭＳ Ｐ明朝" w:eastAsia="ＭＳ Ｐ明朝" w:hAnsi="ＭＳ Ｐ明朝" w:cs="ＭＳ Ｐゴシック"/>
          <w:kern w:val="0"/>
          <w:sz w:val="20"/>
          <w:szCs w:val="20"/>
        </w:rPr>
        <w:t>（下記□に</w:t>
      </w:r>
      <w:r w:rsidRPr="00312CD5">
        <w:rPr>
          <w:rFonts w:ascii="ＭＳ Ｐ明朝" w:eastAsia="ＭＳ Ｐ明朝" w:hAnsi="ＭＳ Ｐ明朝" w:cs="ＭＳ 明朝"/>
          <w:kern w:val="0"/>
          <w:sz w:val="20"/>
          <w:szCs w:val="20"/>
        </w:rPr>
        <w:t>✔</w:t>
      </w:r>
      <w:r w:rsidRPr="00312CD5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を入れてください） </w:t>
      </w:r>
    </w:p>
    <w:p w14:paraId="6ACAB3D1" w14:textId="77777777" w:rsidR="00736258" w:rsidRPr="00312CD5" w:rsidRDefault="00736258" w:rsidP="00736258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□相模中研賛助会社　</w:t>
      </w:r>
    </w:p>
    <w:p w14:paraId="17693DFC" w14:textId="77777777" w:rsidR="00736258" w:rsidRPr="00312CD5" w:rsidRDefault="00736258" w:rsidP="00736258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□大学・公的研究機関　</w:t>
      </w:r>
    </w:p>
    <w:p w14:paraId="3B7BA438" w14:textId="77777777" w:rsidR="00736258" w:rsidRPr="00312CD5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□その他（有料参加）　</w:t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</w:p>
    <w:p w14:paraId="2C68F99D" w14:textId="77777777" w:rsidR="000C6E4B" w:rsidRDefault="000C6E4B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1157D09D" w14:textId="66DFA279" w:rsidR="00736258" w:rsidRPr="00312CD5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懇親会： □参加　□不参加</w:t>
      </w:r>
    </w:p>
    <w:p w14:paraId="70EAC976" w14:textId="77777777" w:rsidR="00736258" w:rsidRPr="00312CD5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12CD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ご希望ご意見など：</w:t>
      </w:r>
    </w:p>
    <w:p w14:paraId="7A3F9712" w14:textId="77777777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74937A42" w14:textId="77777777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8C62565" w14:textId="77777777" w:rsidR="00736258" w:rsidRPr="00626B77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----------------------------------------------------------------------</w:t>
      </w:r>
    </w:p>
    <w:p w14:paraId="4495716D" w14:textId="77777777" w:rsidR="00736258" w:rsidRPr="00D7004A" w:rsidRDefault="00736258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7004A">
        <w:rPr>
          <w:rFonts w:ascii="ＭＳ Ｐ明朝" w:eastAsia="ＭＳ Ｐ明朝" w:hAnsi="ＭＳ Ｐ明朝" w:hint="eastAsia"/>
          <w:sz w:val="20"/>
          <w:szCs w:val="20"/>
        </w:rPr>
        <w:t>（記載された個人情報は、当セミナー開催の目的のみに利用いたします。）</w:t>
      </w:r>
    </w:p>
    <w:p w14:paraId="19B86759" w14:textId="2540319B" w:rsidR="00C82617" w:rsidRPr="00626B77" w:rsidRDefault="00C82617" w:rsidP="00736258">
      <w:pPr>
        <w:widowControl/>
        <w:snapToGrid w:val="0"/>
        <w:spacing w:line="240" w:lineRule="exact"/>
        <w:ind w:right="8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526171BC" w14:textId="77777777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交通案内：</w:t>
      </w:r>
    </w:p>
    <w:p w14:paraId="7F55202B" w14:textId="76C0F78F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（詳しくは、相模中研ＨＰ「</w:t>
      </w:r>
      <w:r w:rsidR="000D133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="00D11749" w:rsidRPr="00CF308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http</w:t>
      </w:r>
      <w:r w:rsidR="005739F6">
        <w:rPr>
          <w:rFonts w:ascii="ＭＳ Ｐ明朝" w:eastAsia="ＭＳ Ｐ明朝" w:hAnsi="ＭＳ Ｐ明朝" w:cs="ＭＳ Ｐゴシック"/>
          <w:kern w:val="0"/>
          <w:sz w:val="20"/>
          <w:szCs w:val="20"/>
        </w:rPr>
        <w:t>s</w:t>
      </w:r>
      <w:r w:rsidR="00D11749" w:rsidRPr="00CF308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://sagami-scri.jp/</w:t>
      </w:r>
      <w:r w:rsidR="00D11749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」をご覧</w:t>
      </w:r>
      <w:r w:rsidR="00D2695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さい。）</w:t>
      </w:r>
    </w:p>
    <w:p w14:paraId="7FC020E1" w14:textId="00A9BDC9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◆小田急電鉄「海老名駅」下車（新宿から</w:t>
      </w:r>
      <w:r w:rsidR="00E51B9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快速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急行で</w:t>
      </w:r>
      <w:r w:rsidR="00E51B9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45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分</w:t>
      </w:r>
      <w:r w:rsid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2</w:t>
      </w:r>
      <w:r w:rsidR="007D7971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円）</w:t>
      </w:r>
    </w:p>
    <w:p w14:paraId="08BA6355" w14:textId="388B16AF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◆相鉄線「海老名駅」下車（横浜から</w:t>
      </w:r>
      <w:r w:rsidR="00E51B9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特急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</w:t>
      </w:r>
      <w:r w:rsid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30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分</w:t>
      </w:r>
      <w:r w:rsidR="007D7971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3</w:t>
      </w:r>
      <w:r w:rsid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3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0円）</w:t>
      </w:r>
    </w:p>
    <w:p w14:paraId="718176A3" w14:textId="77777777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◆海老名駅東口からは下記(1)～(3)のいずれかをご利用</w:t>
      </w:r>
      <w:r w:rsidR="00D2695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</w:p>
    <w:p w14:paraId="0EB1455A" w14:textId="766E6B11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(1)タクシー（約10分、1,</w:t>
      </w:r>
      <w:r w:rsidR="0073625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00～</w:t>
      </w:r>
      <w:r w:rsidR="00736258">
        <w:rPr>
          <w:rFonts w:ascii="ＭＳ Ｐ明朝" w:eastAsia="ＭＳ Ｐ明朝" w:hAnsi="ＭＳ Ｐ明朝" w:cs="ＭＳ Ｐゴシック"/>
          <w:kern w:val="0"/>
          <w:sz w:val="20"/>
          <w:szCs w:val="20"/>
        </w:rPr>
        <w:t>2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</w:t>
      </w:r>
      <w:r w:rsidR="00736258">
        <w:rPr>
          <w:rFonts w:ascii="ＭＳ Ｐ明朝" w:eastAsia="ＭＳ Ｐ明朝" w:hAnsi="ＭＳ Ｐ明朝" w:cs="ＭＳ Ｐゴシック"/>
          <w:kern w:val="0"/>
          <w:sz w:val="20"/>
          <w:szCs w:val="20"/>
        </w:rPr>
        <w:t>0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00円）</w:t>
      </w:r>
    </w:p>
    <w:p w14:paraId="41BE442B" w14:textId="77777777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「東ソー東京研究センター」までと指定して</w:t>
      </w:r>
      <w:r w:rsidR="00D26954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</w:p>
    <w:p w14:paraId="3B4A017C" w14:textId="77777777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</w:t>
      </w:r>
      <w:r w:rsidR="00605BF5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2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)相鉄バス「</w:t>
      </w:r>
      <w:r w:rsidRPr="00626B77">
        <w:rPr>
          <w:rFonts w:ascii="ＭＳ Ｐ明朝" w:eastAsia="ＭＳ Ｐ明朝" w:hAnsi="ＭＳ Ｐ明朝" w:hint="eastAsia"/>
          <w:color w:val="333333"/>
          <w:sz w:val="20"/>
          <w:szCs w:val="20"/>
        </w:rPr>
        <w:t>早川中央第３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」行</w:t>
      </w:r>
      <w:r w:rsidR="00DA3DAD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、</w:t>
      </w:r>
      <w:r w:rsidRPr="00626B77">
        <w:rPr>
          <w:rFonts w:ascii="ＭＳ Ｐ明朝" w:eastAsia="ＭＳ Ｐ明朝" w:hAnsi="ＭＳ Ｐ明朝" w:cs="ＭＳ Ｐゴシック" w:hint="eastAsia"/>
          <w:color w:val="333333"/>
          <w:kern w:val="0"/>
          <w:sz w:val="20"/>
          <w:szCs w:val="20"/>
        </w:rPr>
        <w:t>終点「早川中央第３」（東ソー東京研究所センター内）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下車</w:t>
      </w:r>
    </w:p>
    <w:p w14:paraId="2127C00D" w14:textId="6103D94D" w:rsidR="004F0117" w:rsidRPr="00626B77" w:rsidRDefault="004F0117" w:rsidP="00AB4A31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東口バスターミナル２番バス停より発車、乗車時間約</w:t>
      </w:r>
      <w:r w:rsidR="00794278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15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分</w:t>
      </w:r>
      <w:r w:rsidR="00C41C11">
        <w:rPr>
          <w:rFonts w:ascii="ＭＳ Ｐ明朝" w:eastAsia="ＭＳ Ｐ明朝" w:hAnsi="ＭＳ Ｐ明朝" w:cs="ＭＳ Ｐゴシック"/>
          <w:kern w:val="0"/>
          <w:sz w:val="20"/>
          <w:szCs w:val="20"/>
        </w:rPr>
        <w:t>26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0円</w:t>
      </w:r>
    </w:p>
    <w:p w14:paraId="3D81DE61" w14:textId="52A84E49" w:rsidR="00DB1A9A" w:rsidRDefault="004F0117" w:rsidP="00736258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海老名駅発：</w:t>
      </w:r>
      <w:r w:rsidR="000D133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="0095535A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11:35, 12:45</w:t>
      </w:r>
      <w:r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 13:4</w:t>
      </w:r>
      <w:r w:rsidR="0095535A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5</w:t>
      </w:r>
      <w:r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, </w:t>
      </w:r>
      <w:r w:rsidR="000C6E4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</w:t>
      </w:r>
      <w:r w:rsid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 xml:space="preserve">4:43, 15:14, 15:50, </w:t>
      </w:r>
      <w:r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16</w:t>
      </w:r>
      <w:r w:rsidR="0095535A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:</w:t>
      </w:r>
      <w:r w:rsidR="000C6E4B">
        <w:rPr>
          <w:rFonts w:ascii="ＭＳ Ｐ明朝" w:eastAsia="ＭＳ Ｐ明朝" w:hAnsi="ＭＳ Ｐ明朝" w:cs="ＭＳ Ｐゴシック"/>
          <w:kern w:val="0"/>
          <w:sz w:val="20"/>
          <w:szCs w:val="20"/>
        </w:rPr>
        <w:t>23</w:t>
      </w:r>
      <w:r w:rsidR="0095535A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, 17:05</w:t>
      </w:r>
      <w:r w:rsidR="007D7971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, </w:t>
      </w:r>
      <w:r w:rsidR="0095535A" w:rsidRPr="00D409D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17:25</w:t>
      </w:r>
    </w:p>
    <w:p w14:paraId="53752BB8" w14:textId="0DC50D0D" w:rsidR="00605BF5" w:rsidRPr="00626B77" w:rsidRDefault="00605BF5" w:rsidP="00605BF5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(3)相鉄バス「綾瀬市役所」行「綾瀬車庫」下車「徒歩」1</w:t>
      </w:r>
      <w:r w:rsidR="00C41C11">
        <w:rPr>
          <w:rFonts w:ascii="ＭＳ Ｐ明朝" w:eastAsia="ＭＳ Ｐ明朝" w:hAnsi="ＭＳ Ｐ明朝" w:cs="ＭＳ Ｐゴシック"/>
          <w:kern w:val="0"/>
          <w:sz w:val="20"/>
          <w:szCs w:val="20"/>
        </w:rPr>
        <w:t>0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分</w:t>
      </w:r>
    </w:p>
    <w:p w14:paraId="511B1EF0" w14:textId="18698411" w:rsidR="00972860" w:rsidRDefault="00605BF5" w:rsidP="00605BF5">
      <w:pPr>
        <w:widowControl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東口バスターミナル4番バス停より発車、乗車時間約15分</w:t>
      </w:r>
      <w:r w:rsidR="007D7971"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2</w:t>
      </w:r>
      <w:r w:rsidR="00C41C11">
        <w:rPr>
          <w:rFonts w:ascii="ＭＳ Ｐ明朝" w:eastAsia="ＭＳ Ｐ明朝" w:hAnsi="ＭＳ Ｐ明朝" w:cs="ＭＳ Ｐゴシック"/>
          <w:kern w:val="0"/>
          <w:sz w:val="20"/>
          <w:szCs w:val="20"/>
        </w:rPr>
        <w:t>6</w:t>
      </w:r>
      <w:r w:rsidRPr="00626B7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0円</w:t>
      </w:r>
    </w:p>
    <w:p w14:paraId="11B0374F" w14:textId="77777777" w:rsidR="00972860" w:rsidRPr="00CF308D" w:rsidRDefault="00972860" w:rsidP="00F14354">
      <w:pPr>
        <w:widowControl/>
        <w:snapToGrid w:val="0"/>
        <w:spacing w:line="240" w:lineRule="exact"/>
        <w:ind w:right="10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14:paraId="30468D45" w14:textId="77777777" w:rsidR="004F0117" w:rsidRPr="00626B77" w:rsidRDefault="004B1C03" w:rsidP="0053388D">
      <w:pPr>
        <w:widowControl/>
        <w:snapToGrid w:val="0"/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F308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以上</w:t>
      </w:r>
    </w:p>
    <w:p w14:paraId="1DA6530E" w14:textId="77777777" w:rsidR="00910590" w:rsidRPr="00626B77" w:rsidRDefault="00910590">
      <w:pPr>
        <w:widowControl/>
        <w:snapToGrid w:val="0"/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sectPr w:rsidR="00910590" w:rsidRPr="00626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06954" w14:textId="77777777" w:rsidR="002B45A5" w:rsidRDefault="002B45A5" w:rsidP="000E36D7">
      <w:r>
        <w:separator/>
      </w:r>
    </w:p>
  </w:endnote>
  <w:endnote w:type="continuationSeparator" w:id="0">
    <w:p w14:paraId="717A8247" w14:textId="77777777" w:rsidR="002B45A5" w:rsidRDefault="002B45A5" w:rsidP="000E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80CC1" w14:textId="77777777" w:rsidR="002B45A5" w:rsidRDefault="002B45A5" w:rsidP="000E36D7">
      <w:r>
        <w:separator/>
      </w:r>
    </w:p>
  </w:footnote>
  <w:footnote w:type="continuationSeparator" w:id="0">
    <w:p w14:paraId="793453C3" w14:textId="77777777" w:rsidR="002B45A5" w:rsidRDefault="002B45A5" w:rsidP="000E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9709C"/>
    <w:multiLevelType w:val="hybridMultilevel"/>
    <w:tmpl w:val="5398637E"/>
    <w:lvl w:ilvl="0" w:tplc="B6A8CC7C">
      <w:start w:val="1"/>
      <w:numFmt w:val="decimalFullWidth"/>
      <w:lvlText w:val="（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45FA5B18"/>
    <w:multiLevelType w:val="hybridMultilevel"/>
    <w:tmpl w:val="263E5B22"/>
    <w:lvl w:ilvl="0" w:tplc="32E034F6">
      <w:start w:val="6"/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2362744">
    <w:abstractNumId w:val="1"/>
  </w:num>
  <w:num w:numId="2" w16cid:durableId="204597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E3D"/>
    <w:rsid w:val="0005569E"/>
    <w:rsid w:val="000604D3"/>
    <w:rsid w:val="000732D6"/>
    <w:rsid w:val="00080BCC"/>
    <w:rsid w:val="00081A91"/>
    <w:rsid w:val="00094738"/>
    <w:rsid w:val="000B5D9E"/>
    <w:rsid w:val="000C60C7"/>
    <w:rsid w:val="000C6E4B"/>
    <w:rsid w:val="000C7D62"/>
    <w:rsid w:val="000D133A"/>
    <w:rsid w:val="000E36D7"/>
    <w:rsid w:val="000E4E46"/>
    <w:rsid w:val="0012068A"/>
    <w:rsid w:val="00130DF2"/>
    <w:rsid w:val="00154065"/>
    <w:rsid w:val="00164D06"/>
    <w:rsid w:val="0019716D"/>
    <w:rsid w:val="00197950"/>
    <w:rsid w:val="001A0DBA"/>
    <w:rsid w:val="001A142E"/>
    <w:rsid w:val="001A4233"/>
    <w:rsid w:val="001C0046"/>
    <w:rsid w:val="001E0D6A"/>
    <w:rsid w:val="001E30F9"/>
    <w:rsid w:val="001F7AEF"/>
    <w:rsid w:val="00207099"/>
    <w:rsid w:val="00210029"/>
    <w:rsid w:val="00221808"/>
    <w:rsid w:val="00223A39"/>
    <w:rsid w:val="0024181C"/>
    <w:rsid w:val="00245EA8"/>
    <w:rsid w:val="0025122D"/>
    <w:rsid w:val="00261CD4"/>
    <w:rsid w:val="00294F35"/>
    <w:rsid w:val="002A2B21"/>
    <w:rsid w:val="002B45A5"/>
    <w:rsid w:val="002B7284"/>
    <w:rsid w:val="002D00F1"/>
    <w:rsid w:val="002D6132"/>
    <w:rsid w:val="002E1D0E"/>
    <w:rsid w:val="002E4D44"/>
    <w:rsid w:val="002F15F4"/>
    <w:rsid w:val="002F44E6"/>
    <w:rsid w:val="00301C09"/>
    <w:rsid w:val="00303E9A"/>
    <w:rsid w:val="00306612"/>
    <w:rsid w:val="00321187"/>
    <w:rsid w:val="00322242"/>
    <w:rsid w:val="00327B52"/>
    <w:rsid w:val="0034269F"/>
    <w:rsid w:val="00343306"/>
    <w:rsid w:val="00353739"/>
    <w:rsid w:val="003573A5"/>
    <w:rsid w:val="0036118A"/>
    <w:rsid w:val="003865AB"/>
    <w:rsid w:val="00386F72"/>
    <w:rsid w:val="003936A4"/>
    <w:rsid w:val="00393F66"/>
    <w:rsid w:val="003B6DA0"/>
    <w:rsid w:val="003F3912"/>
    <w:rsid w:val="004051A3"/>
    <w:rsid w:val="00412C19"/>
    <w:rsid w:val="00416710"/>
    <w:rsid w:val="00416939"/>
    <w:rsid w:val="00417520"/>
    <w:rsid w:val="00421424"/>
    <w:rsid w:val="00423823"/>
    <w:rsid w:val="00440260"/>
    <w:rsid w:val="00450D2D"/>
    <w:rsid w:val="00451282"/>
    <w:rsid w:val="00451B58"/>
    <w:rsid w:val="004A12F3"/>
    <w:rsid w:val="004B1C03"/>
    <w:rsid w:val="004C33B8"/>
    <w:rsid w:val="004C58D1"/>
    <w:rsid w:val="004D1856"/>
    <w:rsid w:val="004F0117"/>
    <w:rsid w:val="004F6574"/>
    <w:rsid w:val="005240B2"/>
    <w:rsid w:val="00525E3D"/>
    <w:rsid w:val="0053388D"/>
    <w:rsid w:val="00550C33"/>
    <w:rsid w:val="00550C54"/>
    <w:rsid w:val="00556E9B"/>
    <w:rsid w:val="00565B55"/>
    <w:rsid w:val="005739F6"/>
    <w:rsid w:val="00584DBB"/>
    <w:rsid w:val="00586A3C"/>
    <w:rsid w:val="005874A9"/>
    <w:rsid w:val="00593B46"/>
    <w:rsid w:val="00596DDA"/>
    <w:rsid w:val="005A2A55"/>
    <w:rsid w:val="005B329E"/>
    <w:rsid w:val="005C1B6F"/>
    <w:rsid w:val="00604B21"/>
    <w:rsid w:val="00605BF5"/>
    <w:rsid w:val="006151A3"/>
    <w:rsid w:val="00626B77"/>
    <w:rsid w:val="006343E3"/>
    <w:rsid w:val="006409EB"/>
    <w:rsid w:val="00640C67"/>
    <w:rsid w:val="006708A5"/>
    <w:rsid w:val="0067316B"/>
    <w:rsid w:val="006741E0"/>
    <w:rsid w:val="00677285"/>
    <w:rsid w:val="00691554"/>
    <w:rsid w:val="00695A08"/>
    <w:rsid w:val="006C1938"/>
    <w:rsid w:val="006F63E7"/>
    <w:rsid w:val="00727445"/>
    <w:rsid w:val="00731136"/>
    <w:rsid w:val="00736258"/>
    <w:rsid w:val="00740FFA"/>
    <w:rsid w:val="00760D96"/>
    <w:rsid w:val="00762CF8"/>
    <w:rsid w:val="00763871"/>
    <w:rsid w:val="00765A16"/>
    <w:rsid w:val="00794278"/>
    <w:rsid w:val="007B4574"/>
    <w:rsid w:val="007D7971"/>
    <w:rsid w:val="007E7C15"/>
    <w:rsid w:val="007F1F04"/>
    <w:rsid w:val="007F2C12"/>
    <w:rsid w:val="007F5F8F"/>
    <w:rsid w:val="00810306"/>
    <w:rsid w:val="00812397"/>
    <w:rsid w:val="00815CDB"/>
    <w:rsid w:val="00833982"/>
    <w:rsid w:val="00870880"/>
    <w:rsid w:val="00890F71"/>
    <w:rsid w:val="00897DD4"/>
    <w:rsid w:val="008B1D61"/>
    <w:rsid w:val="008B5195"/>
    <w:rsid w:val="008D6D6B"/>
    <w:rsid w:val="008E7D15"/>
    <w:rsid w:val="008F1034"/>
    <w:rsid w:val="00906F34"/>
    <w:rsid w:val="00910590"/>
    <w:rsid w:val="0091264A"/>
    <w:rsid w:val="00917839"/>
    <w:rsid w:val="009243B2"/>
    <w:rsid w:val="009316C1"/>
    <w:rsid w:val="00933F49"/>
    <w:rsid w:val="0093444C"/>
    <w:rsid w:val="0095535A"/>
    <w:rsid w:val="00970551"/>
    <w:rsid w:val="00972860"/>
    <w:rsid w:val="00972C7B"/>
    <w:rsid w:val="00994181"/>
    <w:rsid w:val="009A0797"/>
    <w:rsid w:val="009A18B7"/>
    <w:rsid w:val="009D1E82"/>
    <w:rsid w:val="009D6D27"/>
    <w:rsid w:val="009E791A"/>
    <w:rsid w:val="009F3464"/>
    <w:rsid w:val="009F5A1F"/>
    <w:rsid w:val="00A132E9"/>
    <w:rsid w:val="00A224DB"/>
    <w:rsid w:val="00A300F9"/>
    <w:rsid w:val="00A308D3"/>
    <w:rsid w:val="00A43604"/>
    <w:rsid w:val="00A53D49"/>
    <w:rsid w:val="00A84CA3"/>
    <w:rsid w:val="00AA616E"/>
    <w:rsid w:val="00AB4A31"/>
    <w:rsid w:val="00AB55FB"/>
    <w:rsid w:val="00AD5A15"/>
    <w:rsid w:val="00AF31DF"/>
    <w:rsid w:val="00B07438"/>
    <w:rsid w:val="00B215E1"/>
    <w:rsid w:val="00B513F0"/>
    <w:rsid w:val="00B54C98"/>
    <w:rsid w:val="00B62175"/>
    <w:rsid w:val="00B739A7"/>
    <w:rsid w:val="00BA0816"/>
    <w:rsid w:val="00BA0E83"/>
    <w:rsid w:val="00BB0F33"/>
    <w:rsid w:val="00BC3682"/>
    <w:rsid w:val="00BD6E42"/>
    <w:rsid w:val="00C3778A"/>
    <w:rsid w:val="00C41C11"/>
    <w:rsid w:val="00C50C69"/>
    <w:rsid w:val="00C5290E"/>
    <w:rsid w:val="00C672A6"/>
    <w:rsid w:val="00C724FF"/>
    <w:rsid w:val="00C82617"/>
    <w:rsid w:val="00C9080A"/>
    <w:rsid w:val="00CA13A8"/>
    <w:rsid w:val="00CB4D4C"/>
    <w:rsid w:val="00CD059D"/>
    <w:rsid w:val="00CD5205"/>
    <w:rsid w:val="00CD7F18"/>
    <w:rsid w:val="00CE301A"/>
    <w:rsid w:val="00CF308D"/>
    <w:rsid w:val="00CF406E"/>
    <w:rsid w:val="00D023ED"/>
    <w:rsid w:val="00D0638B"/>
    <w:rsid w:val="00D11749"/>
    <w:rsid w:val="00D16C18"/>
    <w:rsid w:val="00D2478A"/>
    <w:rsid w:val="00D2643F"/>
    <w:rsid w:val="00D26954"/>
    <w:rsid w:val="00D270E4"/>
    <w:rsid w:val="00D3498B"/>
    <w:rsid w:val="00D35893"/>
    <w:rsid w:val="00D37852"/>
    <w:rsid w:val="00D409D7"/>
    <w:rsid w:val="00D46902"/>
    <w:rsid w:val="00D5080A"/>
    <w:rsid w:val="00D64DDB"/>
    <w:rsid w:val="00D7004A"/>
    <w:rsid w:val="00D73A3E"/>
    <w:rsid w:val="00D77DCD"/>
    <w:rsid w:val="00D82374"/>
    <w:rsid w:val="00D95363"/>
    <w:rsid w:val="00DA3DAD"/>
    <w:rsid w:val="00DB1A9A"/>
    <w:rsid w:val="00DB5B8D"/>
    <w:rsid w:val="00DB6A5E"/>
    <w:rsid w:val="00DC314B"/>
    <w:rsid w:val="00DD38C9"/>
    <w:rsid w:val="00DE10FF"/>
    <w:rsid w:val="00E01019"/>
    <w:rsid w:val="00E07753"/>
    <w:rsid w:val="00E11F97"/>
    <w:rsid w:val="00E221E1"/>
    <w:rsid w:val="00E2756D"/>
    <w:rsid w:val="00E27FD6"/>
    <w:rsid w:val="00E414F3"/>
    <w:rsid w:val="00E51B94"/>
    <w:rsid w:val="00E5388F"/>
    <w:rsid w:val="00E60CB5"/>
    <w:rsid w:val="00E6165E"/>
    <w:rsid w:val="00E70698"/>
    <w:rsid w:val="00E84E7D"/>
    <w:rsid w:val="00E91058"/>
    <w:rsid w:val="00E925E6"/>
    <w:rsid w:val="00EA30B9"/>
    <w:rsid w:val="00EC63E1"/>
    <w:rsid w:val="00ED6859"/>
    <w:rsid w:val="00ED7220"/>
    <w:rsid w:val="00EE4DC7"/>
    <w:rsid w:val="00EE6976"/>
    <w:rsid w:val="00EF172C"/>
    <w:rsid w:val="00EF7CAA"/>
    <w:rsid w:val="00F00077"/>
    <w:rsid w:val="00F05DCE"/>
    <w:rsid w:val="00F14354"/>
    <w:rsid w:val="00F37E5B"/>
    <w:rsid w:val="00F472F6"/>
    <w:rsid w:val="00F56200"/>
    <w:rsid w:val="00F8282D"/>
    <w:rsid w:val="00FA4424"/>
    <w:rsid w:val="00FC1C24"/>
    <w:rsid w:val="00FD538C"/>
    <w:rsid w:val="00FE3784"/>
    <w:rsid w:val="00FE442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BB81E"/>
  <w15:docId w15:val="{F41BD375-B5C1-452A-A93A-EFC1B9B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7E3D"/>
    <w:rPr>
      <w:color w:val="0000FF"/>
      <w:u w:val="single"/>
    </w:rPr>
  </w:style>
  <w:style w:type="paragraph" w:styleId="a4">
    <w:name w:val="header"/>
    <w:basedOn w:val="a"/>
    <w:link w:val="a5"/>
    <w:rsid w:val="000E3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36D7"/>
    <w:rPr>
      <w:kern w:val="2"/>
      <w:sz w:val="21"/>
      <w:szCs w:val="24"/>
    </w:rPr>
  </w:style>
  <w:style w:type="paragraph" w:styleId="a6">
    <w:name w:val="footer"/>
    <w:basedOn w:val="a"/>
    <w:link w:val="a7"/>
    <w:rsid w:val="000E3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36D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21808"/>
  </w:style>
  <w:style w:type="character" w:customStyle="1" w:styleId="a9">
    <w:name w:val="日付 (文字)"/>
    <w:link w:val="a8"/>
    <w:rsid w:val="00221808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rsid w:val="007F5F8F"/>
    <w:rPr>
      <w:rFonts w:ascii="ＭＳ 明朝" w:hAnsi="ＭＳ 明朝" w:cs="ＭＳ Ｐゴシック"/>
      <w:kern w:val="0"/>
      <w:sz w:val="20"/>
      <w:szCs w:val="20"/>
      <w:lang w:val="ja-JP"/>
    </w:rPr>
  </w:style>
  <w:style w:type="character" w:customStyle="1" w:styleId="ab">
    <w:name w:val="挨拶文 (文字)"/>
    <w:link w:val="aa"/>
    <w:rsid w:val="007F5F8F"/>
    <w:rPr>
      <w:rFonts w:ascii="ＭＳ 明朝" w:hAnsi="ＭＳ 明朝" w:cs="ＭＳ Ｐゴシック"/>
      <w:lang w:val="ja-JP"/>
    </w:rPr>
  </w:style>
  <w:style w:type="paragraph" w:styleId="ac">
    <w:name w:val="Closing"/>
    <w:basedOn w:val="a"/>
    <w:link w:val="ad"/>
    <w:rsid w:val="007F5F8F"/>
    <w:pPr>
      <w:jc w:val="right"/>
    </w:pPr>
    <w:rPr>
      <w:rFonts w:ascii="ＭＳ 明朝" w:hAnsi="ＭＳ 明朝" w:cs="ＭＳ Ｐゴシック"/>
      <w:kern w:val="0"/>
      <w:sz w:val="20"/>
      <w:szCs w:val="20"/>
      <w:lang w:val="ja-JP"/>
    </w:rPr>
  </w:style>
  <w:style w:type="character" w:customStyle="1" w:styleId="ad">
    <w:name w:val="結語 (文字)"/>
    <w:link w:val="ac"/>
    <w:rsid w:val="007F5F8F"/>
    <w:rPr>
      <w:rFonts w:ascii="ＭＳ 明朝" w:hAnsi="ＭＳ 明朝" w:cs="ＭＳ Ｐゴシック"/>
      <w:lang w:val="ja-JP"/>
    </w:rPr>
  </w:style>
  <w:style w:type="paragraph" w:styleId="ae">
    <w:name w:val="Plain Text"/>
    <w:basedOn w:val="a"/>
    <w:link w:val="af"/>
    <w:uiPriority w:val="99"/>
    <w:unhideWhenUsed/>
    <w:rsid w:val="00AB4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AB4A31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FollowedHyperlink"/>
    <w:rsid w:val="0072744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CD7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CD7F18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Strong"/>
    <w:uiPriority w:val="22"/>
    <w:qFormat/>
    <w:rsid w:val="00322242"/>
    <w:rPr>
      <w:b/>
      <w:bCs/>
    </w:rPr>
  </w:style>
  <w:style w:type="paragraph" w:styleId="af2">
    <w:name w:val="Note Heading"/>
    <w:basedOn w:val="a"/>
    <w:next w:val="a"/>
    <w:link w:val="af3"/>
    <w:rsid w:val="002F44E6"/>
    <w:pPr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character" w:customStyle="1" w:styleId="af3">
    <w:name w:val="記 (文字)"/>
    <w:link w:val="af2"/>
    <w:rsid w:val="002F44E6"/>
    <w:rPr>
      <w:rFonts w:ascii="ＭＳ Ｐ明朝" w:eastAsia="ＭＳ Ｐ明朝" w:hAnsi="ＭＳ Ｐ明朝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ue@sagam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A9EE-4821-4255-8803-9A9EAA5E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第８回フッ素相模セミナー開催のご案内</vt:lpstr>
      <vt:lpstr>第８回フッ素相模セミナー開催のご案内</vt:lpstr>
    </vt:vector>
  </TitlesOfParts>
  <Company>相模中央化学研究所</Company>
  <LinksUpToDate>false</LinksUpToDate>
  <CharactersWithSpaces>1993</CharactersWithSpaces>
  <SharedDoc>false</SharedDoc>
  <HLinks>
    <vt:vector size="18" baseType="variant"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http://sagami-scri.jp/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http://www.hotel-vista.jp/ebina/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http://sagami-scri.jp/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第８回フッ素相模セミナー開催のご案内</dc:title>
  <dc:creator>井上宗宣</dc:creator>
  <cp:lastModifiedBy>早紀 宝神</cp:lastModifiedBy>
  <cp:revision>54</cp:revision>
  <cp:lastPrinted>2024-04-12T06:20:00Z</cp:lastPrinted>
  <dcterms:created xsi:type="dcterms:W3CDTF">2017-03-24T07:37:00Z</dcterms:created>
  <dcterms:modified xsi:type="dcterms:W3CDTF">2024-04-19T02:06:00Z</dcterms:modified>
</cp:coreProperties>
</file>